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F962" w14:textId="77777777" w:rsidR="00752932" w:rsidRPr="00782600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bookmarkStart w:id="1" w:name="_GoBack"/>
      <w:bookmarkEnd w:id="1"/>
      <w:r w:rsidRPr="002745A8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782600">
        <w:rPr>
          <w:rFonts w:ascii="Times New Roman" w:hAnsi="Times New Roman" w:cs="Times New Roman"/>
          <w:color w:val="auto"/>
        </w:rPr>
        <w:fldChar w:fldCharType="begin"/>
      </w:r>
      <w:r w:rsidR="00752932" w:rsidRPr="00782600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782600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782600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782600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B83B4C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5425B380" w:rsidR="00752932" w:rsidRPr="00AE7252" w:rsidRDefault="00752932" w:rsidP="002661E2">
      <w:pPr>
        <w:spacing w:after="2400"/>
        <w:jc w:val="right"/>
        <w:rPr>
          <w:rFonts w:ascii="Times New Roman" w:hAnsi="Times New Roman" w:cs="Times New Roman"/>
          <w:color w:val="000000" w:themeColor="text1"/>
        </w:rPr>
      </w:pPr>
      <w:r w:rsidRPr="00AE7252">
        <w:rPr>
          <w:rFonts w:ascii="Times New Roman" w:hAnsi="Times New Roman" w:cs="Times New Roman"/>
          <w:color w:val="000000" w:themeColor="text1"/>
        </w:rPr>
        <w:t>Zagreb,</w:t>
      </w:r>
      <w:r w:rsidR="002661E2" w:rsidRPr="00AE7252">
        <w:rPr>
          <w:rFonts w:ascii="Times New Roman" w:hAnsi="Times New Roman" w:cs="Times New Roman"/>
          <w:color w:val="000000" w:themeColor="text1"/>
        </w:rPr>
        <w:t xml:space="preserve"> </w:t>
      </w:r>
      <w:r w:rsidR="00AC22D6" w:rsidRPr="00AE7252">
        <w:rPr>
          <w:rFonts w:ascii="Times New Roman" w:hAnsi="Times New Roman" w:cs="Times New Roman"/>
          <w:color w:val="000000" w:themeColor="text1"/>
        </w:rPr>
        <w:t>26</w:t>
      </w:r>
      <w:r w:rsidR="00A95113" w:rsidRPr="00AE7252">
        <w:rPr>
          <w:rFonts w:ascii="Times New Roman" w:hAnsi="Times New Roman" w:cs="Times New Roman"/>
          <w:color w:val="000000" w:themeColor="text1"/>
        </w:rPr>
        <w:t>. veljače</w:t>
      </w:r>
      <w:r w:rsidR="00195B75" w:rsidRPr="00AE7252">
        <w:rPr>
          <w:rFonts w:ascii="Times New Roman" w:hAnsi="Times New Roman" w:cs="Times New Roman"/>
          <w:color w:val="000000" w:themeColor="text1"/>
        </w:rPr>
        <w:t xml:space="preserve"> </w:t>
      </w:r>
      <w:r w:rsidRPr="00AE7252">
        <w:rPr>
          <w:rFonts w:ascii="Times New Roman" w:hAnsi="Times New Roman" w:cs="Times New Roman"/>
          <w:color w:val="000000" w:themeColor="text1"/>
        </w:rPr>
        <w:t>202</w:t>
      </w:r>
      <w:r w:rsidR="00E73C99" w:rsidRPr="00AE7252">
        <w:rPr>
          <w:rFonts w:ascii="Times New Roman" w:hAnsi="Times New Roman" w:cs="Times New Roman"/>
          <w:color w:val="000000" w:themeColor="text1"/>
        </w:rPr>
        <w:t>4</w:t>
      </w:r>
      <w:r w:rsidRPr="00AE7252">
        <w:rPr>
          <w:rFonts w:ascii="Times New Roman" w:hAnsi="Times New Roman" w:cs="Times New Roman"/>
          <w:color w:val="000000" w:themeColor="text1"/>
        </w:rPr>
        <w:t>.</w:t>
      </w:r>
    </w:p>
    <w:p w14:paraId="62C3692B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82600" w:rsidRPr="00782600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782600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782600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82600" w:rsidRPr="00782600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782600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782600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2" w:name="_Hlk97546297"/>
            <w:r w:rsidRPr="00782600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2"/>
          </w:p>
        </w:tc>
      </w:tr>
    </w:tbl>
    <w:p w14:paraId="550E9878" w14:textId="77777777" w:rsidR="00752932" w:rsidRPr="00782600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782600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782600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782600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3" w:name="_Hlk97292493"/>
      <w:r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4" w:name="_Hlk24718646"/>
      <w:r w:rsidRPr="00782600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4"/>
      <w:r w:rsidRPr="00782600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3"/>
      <w:r w:rsidRPr="00782600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782600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782600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.</w:t>
      </w:r>
      <w:r w:rsidRPr="00782600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782600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82600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47D06F84" w:rsidR="00752932" w:rsidRPr="00782600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782600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782600">
        <w:rPr>
          <w:rFonts w:ascii="Times New Roman" w:eastAsia="Arial Unicode MS" w:hAnsi="Times New Roman" w:cs="Times New Roman"/>
          <w:color w:val="auto"/>
        </w:rPr>
        <w:t>156</w:t>
      </w:r>
      <w:r w:rsidRPr="00782600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782600">
        <w:rPr>
          <w:rFonts w:ascii="Times New Roman" w:eastAsia="Arial Unicode MS" w:hAnsi="Times New Roman" w:cs="Times New Roman"/>
          <w:color w:val="auto"/>
        </w:rPr>
        <w:t>2</w:t>
      </w:r>
      <w:r w:rsidRPr="00782600">
        <w:rPr>
          <w:rFonts w:ascii="Times New Roman" w:eastAsia="Arial Unicode MS" w:hAnsi="Times New Roman" w:cs="Times New Roman"/>
          <w:color w:val="auto"/>
        </w:rPr>
        <w:t>.</w:t>
      </w:r>
      <w:r w:rsidR="005C287D" w:rsidRPr="00782600">
        <w:rPr>
          <w:rFonts w:ascii="Times New Roman" w:eastAsia="Arial Unicode MS" w:hAnsi="Times New Roman" w:cs="Times New Roman"/>
          <w:color w:val="auto"/>
        </w:rPr>
        <w:t>,</w:t>
      </w:r>
      <w:r w:rsidR="00662067" w:rsidRPr="00782600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E24EFC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782600">
        <w:rPr>
          <w:rFonts w:ascii="Times New Roman" w:eastAsia="Arial Unicode MS" w:hAnsi="Times New Roman" w:cs="Times New Roman"/>
          <w:color w:val="auto"/>
        </w:rPr>
        <w:t>10/23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782600">
        <w:rPr>
          <w:rFonts w:ascii="Times New Roman" w:eastAsia="Arial Unicode MS" w:hAnsi="Times New Roman" w:cs="Times New Roman"/>
          <w:color w:val="auto"/>
        </w:rPr>
        <w:t>22/23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9F055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782600">
        <w:rPr>
          <w:rFonts w:ascii="Times New Roman" w:eastAsia="Arial Unicode MS" w:hAnsi="Times New Roman" w:cs="Times New Roman"/>
          <w:color w:val="auto"/>
        </w:rPr>
        <w:t>37/23.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782600">
        <w:rPr>
          <w:rFonts w:ascii="Times New Roman" w:eastAsia="Arial Unicode MS" w:hAnsi="Times New Roman" w:cs="Times New Roman"/>
          <w:color w:val="auto"/>
        </w:rPr>
        <w:t>46/23.</w:t>
      </w:r>
      <w:r w:rsidR="00A429C0" w:rsidRPr="00782600">
        <w:rPr>
          <w:rFonts w:ascii="Times New Roman" w:eastAsia="Arial Unicode MS" w:hAnsi="Times New Roman" w:cs="Times New Roman"/>
          <w:color w:val="auto"/>
        </w:rPr>
        <w:t>,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782600">
        <w:rPr>
          <w:rFonts w:ascii="Times New Roman" w:eastAsia="Arial Unicode MS" w:hAnsi="Times New Roman" w:cs="Times New Roman"/>
          <w:color w:val="auto"/>
        </w:rPr>
        <w:t>71/23.</w:t>
      </w:r>
      <w:r w:rsidR="002670E9" w:rsidRPr="00782600">
        <w:rPr>
          <w:rFonts w:ascii="Times New Roman" w:eastAsia="Arial Unicode MS" w:hAnsi="Times New Roman" w:cs="Times New Roman"/>
          <w:color w:val="auto"/>
        </w:rPr>
        <w:t>,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782600">
        <w:rPr>
          <w:rFonts w:ascii="Times New Roman" w:eastAsia="Arial Unicode MS" w:hAnsi="Times New Roman" w:cs="Times New Roman"/>
          <w:color w:val="auto"/>
        </w:rPr>
        <w:t>,</w:t>
      </w:r>
      <w:r w:rsidR="002670E9" w:rsidRPr="00782600">
        <w:rPr>
          <w:rFonts w:ascii="Times New Roman" w:eastAsia="Arial Unicode MS" w:hAnsi="Times New Roman" w:cs="Times New Roman"/>
          <w:color w:val="auto"/>
        </w:rPr>
        <w:t xml:space="preserve"> 88/23</w:t>
      </w:r>
      <w:r w:rsidR="002670E9" w:rsidRPr="00B83B4C">
        <w:rPr>
          <w:rFonts w:ascii="Times New Roman" w:eastAsia="Arial Unicode MS" w:hAnsi="Times New Roman" w:cs="Times New Roman"/>
          <w:color w:val="auto"/>
        </w:rPr>
        <w:t>.</w:t>
      </w:r>
      <w:r w:rsidR="00BA5655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B83B4C">
        <w:rPr>
          <w:rFonts w:ascii="Times New Roman" w:eastAsia="Arial Unicode MS" w:hAnsi="Times New Roman" w:cs="Times New Roman"/>
          <w:color w:val="auto"/>
        </w:rPr>
        <w:t>94/23</w:t>
      </w:r>
      <w:r w:rsidR="00F84044" w:rsidRPr="00B83B4C">
        <w:rPr>
          <w:rFonts w:ascii="Times New Roman" w:eastAsia="Arial Unicode MS" w:hAnsi="Times New Roman" w:cs="Times New Roman"/>
          <w:color w:val="auto"/>
        </w:rPr>
        <w:t>.</w:t>
      </w:r>
      <w:r w:rsidR="00392B1D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B83B4C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B83B4C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B83B4C">
        <w:rPr>
          <w:rFonts w:ascii="Times New Roman" w:eastAsia="Arial Unicode MS" w:hAnsi="Times New Roman" w:cs="Times New Roman"/>
          <w:color w:val="auto"/>
        </w:rPr>
        <w:t>,</w:t>
      </w:r>
      <w:r w:rsidR="00EC774D" w:rsidRPr="00B83B4C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B83B4C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B83B4C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B83B4C">
        <w:rPr>
          <w:rFonts w:ascii="Times New Roman" w:eastAsia="Arial Unicode MS" w:hAnsi="Times New Roman" w:cs="Times New Roman"/>
          <w:color w:val="auto"/>
        </w:rPr>
        <w:t>132/23</w:t>
      </w:r>
      <w:r w:rsidR="00570351" w:rsidRPr="00B83B4C">
        <w:rPr>
          <w:rFonts w:ascii="Times New Roman" w:eastAsia="Arial Unicode MS" w:hAnsi="Times New Roman" w:cs="Times New Roman"/>
          <w:color w:val="auto"/>
        </w:rPr>
        <w:t>.</w:t>
      </w:r>
      <w:r w:rsidR="001B5E41" w:rsidRPr="00B83B4C">
        <w:rPr>
          <w:rFonts w:ascii="Times New Roman" w:eastAsia="Arial Unicode MS" w:hAnsi="Times New Roman" w:cs="Times New Roman"/>
          <w:color w:val="auto"/>
        </w:rPr>
        <w:t>,</w:t>
      </w:r>
      <w:r w:rsidR="00570351" w:rsidRPr="00B83B4C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B83B4C">
        <w:rPr>
          <w:rFonts w:ascii="Times New Roman" w:eastAsia="Arial Unicode MS" w:hAnsi="Times New Roman" w:cs="Times New Roman"/>
          <w:color w:val="auto"/>
        </w:rPr>
        <w:t>,</w:t>
      </w:r>
      <w:r w:rsidR="001B5E41" w:rsidRPr="00B83B4C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B83B4C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B83B4C">
        <w:rPr>
          <w:rFonts w:ascii="Times New Roman" w:eastAsia="Arial Unicode MS" w:hAnsi="Times New Roman" w:cs="Times New Roman"/>
          <w:color w:val="auto"/>
        </w:rPr>
        <w:t>,</w:t>
      </w:r>
      <w:r w:rsidR="009F5A74" w:rsidRPr="00B83B4C">
        <w:rPr>
          <w:rFonts w:ascii="Times New Roman" w:eastAsia="Arial Unicode MS" w:hAnsi="Times New Roman" w:cs="Times New Roman"/>
          <w:color w:val="auto"/>
        </w:rPr>
        <w:t>1/24.</w:t>
      </w:r>
      <w:r w:rsidR="00A95113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B83B4C">
        <w:rPr>
          <w:rFonts w:ascii="Times New Roman" w:eastAsia="Arial Unicode MS" w:hAnsi="Times New Roman" w:cs="Times New Roman"/>
          <w:color w:val="auto"/>
        </w:rPr>
        <w:t>6/24.</w:t>
      </w:r>
      <w:r w:rsidR="00AC22D6">
        <w:rPr>
          <w:rFonts w:ascii="Times New Roman" w:eastAsia="Arial Unicode MS" w:hAnsi="Times New Roman" w:cs="Times New Roman"/>
          <w:color w:val="auto"/>
        </w:rPr>
        <w:t>,</w:t>
      </w:r>
      <w:r w:rsidR="00A95113" w:rsidRPr="00B83B4C">
        <w:rPr>
          <w:rFonts w:ascii="Times New Roman" w:eastAsia="Arial Unicode MS" w:hAnsi="Times New Roman" w:cs="Times New Roman"/>
          <w:color w:val="auto"/>
        </w:rPr>
        <w:t xml:space="preserve"> 11</w:t>
      </w:r>
      <w:r w:rsidR="00A95113" w:rsidRPr="00AE7252">
        <w:rPr>
          <w:rFonts w:ascii="Times New Roman" w:eastAsia="Arial Unicode MS" w:hAnsi="Times New Roman" w:cs="Times New Roman"/>
          <w:color w:val="000000" w:themeColor="text1"/>
        </w:rPr>
        <w:t>/24.</w:t>
      </w:r>
      <w:r w:rsidR="00AC22D6" w:rsidRPr="00AE7252">
        <w:rPr>
          <w:rFonts w:ascii="Times New Roman" w:eastAsia="Arial Unicode MS" w:hAnsi="Times New Roman" w:cs="Times New Roman"/>
          <w:color w:val="000000" w:themeColor="text1"/>
        </w:rPr>
        <w:t xml:space="preserve"> i 17/24.</w:t>
      </w:r>
      <w:r w:rsidRPr="00AE7252">
        <w:rPr>
          <w:rFonts w:ascii="Times New Roman" w:eastAsia="Arial Unicode MS" w:hAnsi="Times New Roman" w:cs="Times New Roman"/>
          <w:color w:val="000000" w:themeColor="text1"/>
        </w:rPr>
        <w:t xml:space="preserve">), </w:t>
      </w:r>
      <w:bookmarkEnd w:id="6"/>
      <w:r w:rsidRPr="00B83B4C">
        <w:rPr>
          <w:rFonts w:ascii="Times New Roman" w:eastAsia="Arial Unicode MS" w:hAnsi="Times New Roman" w:cs="Times New Roman"/>
          <w:color w:val="auto"/>
        </w:rPr>
        <w:t xml:space="preserve">u 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članku 3. mijenjaju se visine trošarine u </w:t>
      </w:r>
      <w:r w:rsidR="0086564E" w:rsidRPr="00782600">
        <w:rPr>
          <w:rFonts w:ascii="Times New Roman" w:eastAsia="Arial Unicode MS" w:hAnsi="Times New Roman" w:cs="Times New Roman"/>
          <w:color w:val="auto"/>
        </w:rPr>
        <w:t>eurima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782600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82600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782600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82600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82600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116BA78D" w:rsidR="00752932" w:rsidRPr="00AE7252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  <w:r w:rsidRPr="00782600">
        <w:rPr>
          <w:rFonts w:ascii="Times New Roman" w:hAnsi="Times New Roman" w:cs="Times New Roman"/>
          <w:color w:val="auto"/>
        </w:rPr>
        <w:t xml:space="preserve">Visine </w:t>
      </w:r>
      <w:r w:rsidRPr="00B83B4C">
        <w:rPr>
          <w:rFonts w:ascii="Times New Roman" w:hAnsi="Times New Roman" w:cs="Times New Roman"/>
          <w:color w:val="auto"/>
        </w:rPr>
        <w:t xml:space="preserve">trošarina iz članka 1. ove </w:t>
      </w:r>
      <w:r w:rsidRPr="00AE7252">
        <w:rPr>
          <w:rFonts w:ascii="Times New Roman" w:hAnsi="Times New Roman" w:cs="Times New Roman"/>
          <w:color w:val="000000" w:themeColor="text1"/>
        </w:rPr>
        <w:t xml:space="preserve">Uredbe primjenjuju se s danom stupanja na snagu ove Uredbe i određene su za razdoblje </w:t>
      </w:r>
      <w:r w:rsidR="00D51B31" w:rsidRPr="00AE7252">
        <w:rPr>
          <w:rFonts w:ascii="Times New Roman" w:hAnsi="Times New Roman" w:cs="Times New Roman"/>
          <w:color w:val="000000" w:themeColor="text1"/>
        </w:rPr>
        <w:t>do</w:t>
      </w:r>
      <w:r w:rsidR="00C3390D" w:rsidRPr="00AE7252">
        <w:rPr>
          <w:rFonts w:ascii="Times New Roman" w:hAnsi="Times New Roman" w:cs="Times New Roman"/>
          <w:color w:val="000000" w:themeColor="text1"/>
        </w:rPr>
        <w:t xml:space="preserve"> </w:t>
      </w:r>
      <w:r w:rsidR="00AC22D6" w:rsidRPr="00AE7252">
        <w:rPr>
          <w:rFonts w:ascii="Times New Roman" w:hAnsi="Times New Roman" w:cs="Times New Roman"/>
          <w:color w:val="000000" w:themeColor="text1"/>
        </w:rPr>
        <w:t>11. ožujka</w:t>
      </w:r>
      <w:r w:rsidR="00D51B31" w:rsidRPr="00AE7252">
        <w:rPr>
          <w:rFonts w:ascii="Times New Roman" w:hAnsi="Times New Roman" w:cs="Times New Roman"/>
          <w:color w:val="000000" w:themeColor="text1"/>
        </w:rPr>
        <w:t xml:space="preserve"> 202</w:t>
      </w:r>
      <w:r w:rsidR="001B5E41" w:rsidRPr="00AE7252">
        <w:rPr>
          <w:rFonts w:ascii="Times New Roman" w:hAnsi="Times New Roman" w:cs="Times New Roman"/>
          <w:color w:val="000000" w:themeColor="text1"/>
        </w:rPr>
        <w:t>4</w:t>
      </w:r>
      <w:r w:rsidR="00D51B31" w:rsidRPr="00AE7252">
        <w:rPr>
          <w:rFonts w:ascii="Times New Roman" w:hAnsi="Times New Roman" w:cs="Times New Roman"/>
          <w:color w:val="000000" w:themeColor="text1"/>
        </w:rPr>
        <w:t>.</w:t>
      </w:r>
    </w:p>
    <w:p w14:paraId="7587BFC9" w14:textId="77777777" w:rsidR="00752932" w:rsidRPr="00AE7252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D5830B" w14:textId="77777777" w:rsidR="00752932" w:rsidRPr="00AE7252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Hlk112332840"/>
      <w:r w:rsidRPr="00AE7252">
        <w:rPr>
          <w:rFonts w:ascii="Times New Roman" w:hAnsi="Times New Roman" w:cs="Times New Roman"/>
          <w:b/>
          <w:bCs/>
          <w:color w:val="000000" w:themeColor="text1"/>
        </w:rPr>
        <w:t>Članak 3.</w:t>
      </w:r>
    </w:p>
    <w:p w14:paraId="6111351B" w14:textId="77777777" w:rsidR="00752932" w:rsidRPr="00AE7252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bookmarkEnd w:id="7"/>
    <w:p w14:paraId="6C2F2D3D" w14:textId="42A257F1" w:rsidR="00662067" w:rsidRPr="00AE7252" w:rsidRDefault="00662067" w:rsidP="00662067">
      <w:pPr>
        <w:rPr>
          <w:rFonts w:ascii="Times New Roman" w:hAnsi="Times New Roman" w:cs="Times New Roman"/>
          <w:color w:val="000000" w:themeColor="text1"/>
        </w:rPr>
      </w:pPr>
      <w:r w:rsidRPr="00AE7252">
        <w:rPr>
          <w:rFonts w:ascii="Times New Roman" w:hAnsi="Times New Roman" w:cs="Times New Roman"/>
          <w:color w:val="000000" w:themeColor="text1"/>
        </w:rPr>
        <w:t>Ova Uredba objavit će se u „Narodnim novinama“, a stupa na snagu</w:t>
      </w:r>
      <w:r w:rsidR="009F5A74" w:rsidRPr="00AE7252">
        <w:rPr>
          <w:rFonts w:ascii="Times New Roman" w:hAnsi="Times New Roman" w:cs="Times New Roman"/>
          <w:color w:val="000000" w:themeColor="text1"/>
        </w:rPr>
        <w:t xml:space="preserve"> </w:t>
      </w:r>
      <w:r w:rsidR="00AC22D6" w:rsidRPr="00AE7252">
        <w:rPr>
          <w:rFonts w:ascii="Times New Roman" w:hAnsi="Times New Roman" w:cs="Times New Roman"/>
          <w:color w:val="000000" w:themeColor="text1"/>
        </w:rPr>
        <w:t>27</w:t>
      </w:r>
      <w:r w:rsidR="00A95113" w:rsidRPr="00AE7252">
        <w:rPr>
          <w:rFonts w:ascii="Times New Roman" w:hAnsi="Times New Roman" w:cs="Times New Roman"/>
          <w:color w:val="000000" w:themeColor="text1"/>
        </w:rPr>
        <w:t>. veljače</w:t>
      </w:r>
      <w:r w:rsidR="00E73C99" w:rsidRPr="00AE7252">
        <w:rPr>
          <w:rFonts w:ascii="Times New Roman" w:hAnsi="Times New Roman" w:cs="Times New Roman"/>
          <w:color w:val="000000" w:themeColor="text1"/>
        </w:rPr>
        <w:t xml:space="preserve"> 2024.</w:t>
      </w:r>
      <w:r w:rsidRPr="00AE7252">
        <w:rPr>
          <w:rFonts w:ascii="Times New Roman" w:hAnsi="Times New Roman" w:cs="Times New Roman"/>
          <w:color w:val="000000" w:themeColor="text1"/>
        </w:rPr>
        <w:t xml:space="preserve"> </w:t>
      </w:r>
    </w:p>
    <w:p w14:paraId="68E77498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782600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782600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782600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782600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782600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782600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782600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782600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2031D4B8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782600">
        <w:rPr>
          <w:rFonts w:ascii="Times New Roman" w:hAnsi="Times New Roman" w:cs="Times New Roman"/>
          <w:bCs/>
          <w:color w:val="auto"/>
        </w:rPr>
        <w:t>od početka</w:t>
      </w:r>
      <w:r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2023. u </w:t>
      </w:r>
      <w:r w:rsidR="0038514C" w:rsidRPr="00AE7252">
        <w:rPr>
          <w:rFonts w:ascii="Times New Roman" w:hAnsi="Times New Roman" w:cs="Times New Roman"/>
          <w:bCs/>
          <w:color w:val="000000" w:themeColor="text1"/>
        </w:rPr>
        <w:t xml:space="preserve">dvadeset </w:t>
      </w:r>
      <w:r w:rsidR="00AC22D6" w:rsidRPr="00AE7252">
        <w:rPr>
          <w:rFonts w:ascii="Times New Roman" w:hAnsi="Times New Roman" w:cs="Times New Roman"/>
          <w:bCs/>
          <w:color w:val="000000" w:themeColor="text1"/>
        </w:rPr>
        <w:t>tri</w:t>
      </w:r>
      <w:r w:rsidR="00EC774D" w:rsidRPr="00AE72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252">
        <w:rPr>
          <w:rFonts w:ascii="Times New Roman" w:hAnsi="Times New Roman" w:cs="Times New Roman"/>
          <w:bCs/>
          <w:color w:val="000000" w:themeColor="text1"/>
        </w:rPr>
        <w:t>navrat</w:t>
      </w:r>
      <w:r w:rsidR="009162D1" w:rsidRPr="00AE7252">
        <w:rPr>
          <w:rFonts w:ascii="Times New Roman" w:hAnsi="Times New Roman" w:cs="Times New Roman"/>
          <w:bCs/>
          <w:color w:val="000000" w:themeColor="text1"/>
        </w:rPr>
        <w:t>a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 izmijenila </w:t>
      </w:r>
      <w:r w:rsidRPr="00782600">
        <w:rPr>
          <w:rFonts w:ascii="Times New Roman" w:hAnsi="Times New Roman" w:cs="Times New Roman"/>
          <w:bCs/>
          <w:color w:val="auto"/>
        </w:rPr>
        <w:t xml:space="preserve">Uredbu o visini trošarine na energente i električnu energiju, odnosno snizila visinu trošarine na bezolovni motorni benzin, dizelsko gorivo i loživo ulje radi ublažavanja rasta maloprodajne cijene energenata. </w:t>
      </w:r>
    </w:p>
    <w:p w14:paraId="2BBCACEE" w14:textId="77777777" w:rsidR="009F0558" w:rsidRPr="00782600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3AA7BE78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782600">
        <w:rPr>
          <w:rFonts w:ascii="Times New Roman" w:hAnsi="Times New Roman" w:cs="Times New Roman"/>
          <w:bCs/>
          <w:color w:val="auto"/>
        </w:rPr>
        <w:t xml:space="preserve">i 2023. </w:t>
      </w:r>
      <w:r w:rsidRPr="00782600">
        <w:rPr>
          <w:rFonts w:ascii="Times New Roman" w:hAnsi="Times New Roman" w:cs="Times New Roman"/>
          <w:bCs/>
          <w:color w:val="auto"/>
        </w:rPr>
        <w:t xml:space="preserve">godine, predloženom izmjenom Uredbe o visini trošarine na energente i električnu energiju se radi sprečavanja njihovih negativnih utjecaja, predlaže snižavanje visine trošarine za najprodavanije </w:t>
      </w:r>
      <w:r w:rsidRPr="00B83B4C">
        <w:rPr>
          <w:rFonts w:ascii="Times New Roman" w:hAnsi="Times New Roman" w:cs="Times New Roman"/>
          <w:bCs/>
          <w:color w:val="auto"/>
        </w:rPr>
        <w:t xml:space="preserve">energente bezolovni motorni benzin i dizelsko gorivo, za </w:t>
      </w:r>
      <w:r w:rsidRPr="00AE7252">
        <w:rPr>
          <w:rFonts w:ascii="Times New Roman" w:hAnsi="Times New Roman" w:cs="Times New Roman"/>
          <w:bCs/>
          <w:color w:val="000000" w:themeColor="text1"/>
        </w:rPr>
        <w:t>razdoblje od</w:t>
      </w:r>
      <w:r w:rsidR="008F67D2" w:rsidRPr="00AE72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C22D6" w:rsidRPr="00AE7252">
        <w:rPr>
          <w:rFonts w:ascii="Times New Roman" w:hAnsi="Times New Roman" w:cs="Times New Roman"/>
          <w:bCs/>
          <w:color w:val="000000" w:themeColor="text1"/>
        </w:rPr>
        <w:t>27</w:t>
      </w:r>
      <w:r w:rsidR="00A95113" w:rsidRPr="00AE7252">
        <w:rPr>
          <w:rFonts w:ascii="Times New Roman" w:hAnsi="Times New Roman" w:cs="Times New Roman"/>
          <w:bCs/>
          <w:color w:val="000000" w:themeColor="text1"/>
        </w:rPr>
        <w:t>.veljače</w:t>
      </w:r>
      <w:r w:rsidR="00E73C99" w:rsidRPr="00AE72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do </w:t>
      </w:r>
      <w:r w:rsidR="00AC22D6" w:rsidRPr="00AE7252">
        <w:rPr>
          <w:rFonts w:ascii="Times New Roman" w:hAnsi="Times New Roman" w:cs="Times New Roman"/>
          <w:bCs/>
          <w:color w:val="000000" w:themeColor="text1"/>
        </w:rPr>
        <w:t>11</w:t>
      </w:r>
      <w:r w:rsidR="00CD261D" w:rsidRPr="00AE725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AC22D6" w:rsidRPr="00AE7252">
        <w:rPr>
          <w:rFonts w:ascii="Times New Roman" w:hAnsi="Times New Roman" w:cs="Times New Roman"/>
          <w:bCs/>
          <w:color w:val="000000" w:themeColor="text1"/>
        </w:rPr>
        <w:t>ožujka</w:t>
      </w:r>
      <w:r w:rsidR="00CD261D" w:rsidRPr="00AE72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252">
        <w:rPr>
          <w:rFonts w:ascii="Times New Roman" w:hAnsi="Times New Roman" w:cs="Times New Roman"/>
          <w:bCs/>
          <w:color w:val="000000" w:themeColor="text1"/>
        </w:rPr>
        <w:t>202</w:t>
      </w:r>
      <w:r w:rsidR="001B5E41" w:rsidRPr="00AE7252">
        <w:rPr>
          <w:rFonts w:ascii="Times New Roman" w:hAnsi="Times New Roman" w:cs="Times New Roman"/>
          <w:bCs/>
          <w:color w:val="000000" w:themeColor="text1"/>
        </w:rPr>
        <w:t>4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., </w:t>
      </w:r>
      <w:bookmarkStart w:id="9" w:name="_Hlk124922366"/>
      <w:r w:rsidRPr="00B83B4C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B83B4C">
        <w:rPr>
          <w:rFonts w:ascii="Times New Roman" w:hAnsi="Times New Roman" w:cs="Times New Roman"/>
          <w:bCs/>
          <w:color w:val="auto"/>
        </w:rPr>
        <w:t>5</w:t>
      </w:r>
      <w:r w:rsidRPr="00B83B4C">
        <w:rPr>
          <w:rFonts w:ascii="Times New Roman" w:hAnsi="Times New Roman" w:cs="Times New Roman"/>
          <w:bCs/>
          <w:color w:val="auto"/>
        </w:rPr>
        <w:t xml:space="preserve">6,31 eura na 1.000,00 litara bezolovnog motornog </w:t>
      </w:r>
      <w:r w:rsidRPr="00782600">
        <w:rPr>
          <w:rFonts w:ascii="Times New Roman" w:hAnsi="Times New Roman" w:cs="Times New Roman"/>
          <w:bCs/>
          <w:color w:val="auto"/>
        </w:rPr>
        <w:t>benzina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i</w:t>
      </w:r>
      <w:r w:rsidRPr="00782600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782600">
        <w:rPr>
          <w:rFonts w:ascii="Times New Roman" w:hAnsi="Times New Roman" w:cs="Times New Roman"/>
          <w:bCs/>
          <w:color w:val="auto"/>
        </w:rPr>
        <w:t>2</w:t>
      </w:r>
      <w:r w:rsidRPr="00782600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>odnosno 0,</w:t>
      </w:r>
      <w:r w:rsidR="00A429C0" w:rsidRPr="00782600">
        <w:rPr>
          <w:rFonts w:ascii="Times New Roman" w:hAnsi="Times New Roman" w:cs="Times New Roman"/>
          <w:bCs/>
          <w:color w:val="auto"/>
        </w:rPr>
        <w:t>05</w:t>
      </w:r>
      <w:r w:rsidRPr="00782600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782600">
        <w:rPr>
          <w:rFonts w:ascii="Times New Roman" w:hAnsi="Times New Roman" w:cs="Times New Roman"/>
          <w:bCs/>
          <w:color w:val="auto"/>
        </w:rPr>
        <w:t>2</w:t>
      </w:r>
      <w:r w:rsidRPr="00782600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782600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782600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i</w:t>
      </w:r>
      <w:r w:rsidRPr="00782600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782600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782600">
        <w:rPr>
          <w:rFonts w:ascii="Times New Roman" w:hAnsi="Times New Roman" w:cs="Times New Roman"/>
          <w:color w:val="auto"/>
        </w:rPr>
        <w:t xml:space="preserve">, a </w:t>
      </w:r>
      <w:r w:rsidRPr="00782600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782600">
        <w:rPr>
          <w:rFonts w:ascii="Times New Roman" w:hAnsi="Times New Roman" w:cs="Times New Roman"/>
          <w:color w:val="auto"/>
        </w:rPr>
        <w:t>, odnosno ukupno 31.322.582,79 eura (</w:t>
      </w:r>
      <w:r w:rsidRPr="00782600">
        <w:rPr>
          <w:rFonts w:ascii="Times New Roman" w:hAnsi="Times New Roman" w:cs="Times New Roman"/>
          <w:bCs/>
          <w:color w:val="auto"/>
        </w:rPr>
        <w:t>236 milijuna kuna)</w:t>
      </w:r>
      <w:r w:rsidRPr="00782600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782600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782600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7BB9802B" w14:textId="49673F1F" w:rsidR="008A5AFA" w:rsidRPr="00AE7252" w:rsidRDefault="009F0558" w:rsidP="00981049">
      <w:pPr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1" w:name="_Hlk129680004"/>
      <w:r w:rsidRPr="00AE7252">
        <w:rPr>
          <w:rFonts w:ascii="Times New Roman" w:hAnsi="Times New Roman" w:cs="Times New Roman"/>
          <w:bCs/>
          <w:color w:val="000000" w:themeColor="text1"/>
        </w:rPr>
        <w:t xml:space="preserve">Zaključno, predlaže se stupanje na snagu ove Uredbe s ograničenim rokom važenja od </w:t>
      </w:r>
      <w:r w:rsidR="00776EA4" w:rsidRPr="00AE7252">
        <w:rPr>
          <w:rFonts w:ascii="Times New Roman" w:hAnsi="Times New Roman" w:cs="Times New Roman"/>
          <w:bCs/>
          <w:color w:val="000000" w:themeColor="text1"/>
        </w:rPr>
        <w:t>27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A95113" w:rsidRPr="00AE7252">
        <w:rPr>
          <w:rFonts w:ascii="Times New Roman" w:hAnsi="Times New Roman" w:cs="Times New Roman"/>
          <w:bCs/>
          <w:color w:val="000000" w:themeColor="text1"/>
        </w:rPr>
        <w:t>veljače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="00776EA4" w:rsidRPr="00AE7252">
        <w:rPr>
          <w:rFonts w:ascii="Times New Roman" w:hAnsi="Times New Roman" w:cs="Times New Roman"/>
          <w:bCs/>
          <w:color w:val="000000" w:themeColor="text1"/>
        </w:rPr>
        <w:t>11</w:t>
      </w:r>
      <w:r w:rsidR="001B5E41" w:rsidRPr="00AE725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76EA4" w:rsidRPr="00AE7252">
        <w:rPr>
          <w:rFonts w:ascii="Times New Roman" w:hAnsi="Times New Roman" w:cs="Times New Roman"/>
          <w:bCs/>
          <w:color w:val="000000" w:themeColor="text1"/>
        </w:rPr>
        <w:t>ožujka</w:t>
      </w:r>
      <w:r w:rsidR="001B5E41" w:rsidRPr="00AE7252">
        <w:rPr>
          <w:rFonts w:ascii="Times New Roman" w:hAnsi="Times New Roman" w:cs="Times New Roman"/>
          <w:bCs/>
          <w:color w:val="000000" w:themeColor="text1"/>
        </w:rPr>
        <w:t xml:space="preserve"> 2024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. godine te se za vrijeme njezinog važenja očekuje </w:t>
      </w:r>
      <w:bookmarkStart w:id="12" w:name="_Hlk104987253"/>
      <w:r w:rsidR="00A056FC" w:rsidRPr="00AE7252">
        <w:rPr>
          <w:rFonts w:ascii="Times New Roman" w:hAnsi="Times New Roman" w:cs="Times New Roman"/>
          <w:bCs/>
          <w:color w:val="000000" w:themeColor="text1"/>
        </w:rPr>
        <w:t xml:space="preserve">se povećanje 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 prihoda Državnog proračuna od trošarine na energente u iznosu od</w:t>
      </w:r>
      <w:bookmarkEnd w:id="10"/>
      <w:bookmarkEnd w:id="12"/>
      <w:r w:rsidR="00B73CE8" w:rsidRPr="00AE72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76EA4" w:rsidRPr="00AE7252">
        <w:rPr>
          <w:rFonts w:ascii="Times New Roman" w:hAnsi="Times New Roman" w:cs="Times New Roman"/>
          <w:bCs/>
          <w:color w:val="000000" w:themeColor="text1"/>
        </w:rPr>
        <w:t xml:space="preserve">3.533.196,15 </w:t>
      </w:r>
      <w:r w:rsidRPr="00AE7252">
        <w:rPr>
          <w:rFonts w:ascii="Times New Roman" w:hAnsi="Times New Roman" w:cs="Times New Roman"/>
          <w:bCs/>
          <w:color w:val="000000" w:themeColor="text1"/>
        </w:rPr>
        <w:t>eura (</w:t>
      </w:r>
      <w:r w:rsidR="00776EA4" w:rsidRPr="00AE7252">
        <w:rPr>
          <w:rFonts w:ascii="Times New Roman" w:hAnsi="Times New Roman" w:cs="Times New Roman"/>
          <w:bCs/>
          <w:color w:val="000000" w:themeColor="text1"/>
        </w:rPr>
        <w:t xml:space="preserve">26.620.866,39 </w:t>
      </w:r>
      <w:r w:rsidRPr="00AE7252">
        <w:rPr>
          <w:rFonts w:ascii="Times New Roman" w:hAnsi="Times New Roman" w:cs="Times New Roman"/>
          <w:bCs/>
          <w:color w:val="000000" w:themeColor="text1"/>
        </w:rPr>
        <w:t>kuna) u odnosu na 202</w:t>
      </w:r>
      <w:r w:rsidR="0088254A" w:rsidRPr="00AE7252">
        <w:rPr>
          <w:rFonts w:ascii="Times New Roman" w:hAnsi="Times New Roman" w:cs="Times New Roman"/>
          <w:bCs/>
          <w:color w:val="000000" w:themeColor="text1"/>
        </w:rPr>
        <w:t>3</w:t>
      </w:r>
      <w:r w:rsidRPr="00AE7252">
        <w:rPr>
          <w:rFonts w:ascii="Times New Roman" w:hAnsi="Times New Roman" w:cs="Times New Roman"/>
          <w:bCs/>
          <w:color w:val="000000" w:themeColor="text1"/>
        </w:rPr>
        <w:t xml:space="preserve">. godinu (u kojoj se primjenjivala snižena visina trošarine), odnosno </w:t>
      </w:r>
      <w:r w:rsidR="00A056FC" w:rsidRPr="00AE7252">
        <w:rPr>
          <w:rFonts w:ascii="Times New Roman" w:hAnsi="Times New Roman" w:cs="Times New Roman"/>
          <w:bCs/>
          <w:color w:val="000000" w:themeColor="text1"/>
        </w:rPr>
        <w:t xml:space="preserve">smanjenje prihoda od </w:t>
      </w:r>
      <w:r w:rsidR="00776EA4" w:rsidRPr="00AE7252">
        <w:rPr>
          <w:rFonts w:ascii="Times New Roman" w:hAnsi="Times New Roman" w:cs="Times New Roman"/>
          <w:bCs/>
          <w:color w:val="000000" w:themeColor="text1"/>
        </w:rPr>
        <w:t xml:space="preserve">2.734.216,06 </w:t>
      </w:r>
      <w:r w:rsidRPr="00AE7252">
        <w:rPr>
          <w:rFonts w:ascii="Times New Roman" w:hAnsi="Times New Roman" w:cs="Times New Roman"/>
          <w:bCs/>
          <w:color w:val="000000" w:themeColor="text1"/>
        </w:rPr>
        <w:t>eura (</w:t>
      </w:r>
      <w:r w:rsidR="00776EA4" w:rsidRPr="00AE7252">
        <w:rPr>
          <w:rFonts w:ascii="Times New Roman" w:hAnsi="Times New Roman" w:cs="Times New Roman"/>
          <w:bCs/>
          <w:color w:val="000000" w:themeColor="text1"/>
        </w:rPr>
        <w:t xml:space="preserve">20.600.950,92 </w:t>
      </w:r>
      <w:r w:rsidRPr="00AE7252">
        <w:rPr>
          <w:rFonts w:ascii="Times New Roman" w:hAnsi="Times New Roman" w:cs="Times New Roman"/>
          <w:bCs/>
          <w:color w:val="000000" w:themeColor="text1"/>
        </w:rPr>
        <w:t>kuna) u odnosu na 2021. godinu (u kojoj se primjenjivala puna visina trošarine).</w:t>
      </w:r>
      <w:bookmarkEnd w:id="8"/>
      <w:bookmarkEnd w:id="11"/>
    </w:p>
    <w:sectPr w:rsidR="008A5AFA" w:rsidRPr="00AE7252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338C" w14:textId="77777777" w:rsidR="008502C0" w:rsidRDefault="008502C0">
      <w:r>
        <w:separator/>
      </w:r>
    </w:p>
  </w:endnote>
  <w:endnote w:type="continuationSeparator" w:id="0">
    <w:p w14:paraId="111FEA98" w14:textId="77777777" w:rsidR="008502C0" w:rsidRDefault="0085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7455" w14:textId="77777777" w:rsidR="008502C0" w:rsidRDefault="008502C0">
      <w:r>
        <w:separator/>
      </w:r>
    </w:p>
  </w:footnote>
  <w:footnote w:type="continuationSeparator" w:id="0">
    <w:p w14:paraId="6D2C3E33" w14:textId="77777777" w:rsidR="008502C0" w:rsidRDefault="0085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2B7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320" w14:textId="77777777" w:rsidR="00752932" w:rsidRDefault="00752932">
    <w:pPr>
      <w:pStyle w:val="Header"/>
      <w:jc w:val="right"/>
    </w:pPr>
  </w:p>
  <w:p w14:paraId="4FD60544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FB1E" w14:textId="52AAB71F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357810">
      <w:rPr>
        <w:noProof/>
      </w:rPr>
      <w:t>2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56F9B"/>
    <w:rsid w:val="0026057C"/>
    <w:rsid w:val="00263638"/>
    <w:rsid w:val="002661E2"/>
    <w:rsid w:val="002670E9"/>
    <w:rsid w:val="002745A8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B7953"/>
    <w:rsid w:val="003D6D6C"/>
    <w:rsid w:val="003F2B3F"/>
    <w:rsid w:val="003F4F41"/>
    <w:rsid w:val="00415916"/>
    <w:rsid w:val="0043627C"/>
    <w:rsid w:val="00481098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5051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81465A"/>
    <w:rsid w:val="008151FE"/>
    <w:rsid w:val="0082326B"/>
    <w:rsid w:val="00823451"/>
    <w:rsid w:val="0082664F"/>
    <w:rsid w:val="00837762"/>
    <w:rsid w:val="008502C0"/>
    <w:rsid w:val="00855D79"/>
    <w:rsid w:val="0086564E"/>
    <w:rsid w:val="0088254A"/>
    <w:rsid w:val="008940BA"/>
    <w:rsid w:val="00896295"/>
    <w:rsid w:val="008A494C"/>
    <w:rsid w:val="008A5AFA"/>
    <w:rsid w:val="008B1761"/>
    <w:rsid w:val="008B761C"/>
    <w:rsid w:val="008E17AC"/>
    <w:rsid w:val="008F197A"/>
    <w:rsid w:val="008F1EDE"/>
    <w:rsid w:val="008F67D2"/>
    <w:rsid w:val="009162D1"/>
    <w:rsid w:val="00956046"/>
    <w:rsid w:val="00962455"/>
    <w:rsid w:val="009801E9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73C99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2</cp:revision>
  <cp:lastPrinted>2023-12-20T07:28:00Z</cp:lastPrinted>
  <dcterms:created xsi:type="dcterms:W3CDTF">2024-02-26T07:32:00Z</dcterms:created>
  <dcterms:modified xsi:type="dcterms:W3CDTF">2024-02-26T07:32:00Z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